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Helvetica Neue" w:cs="Helvetica Neue" w:eastAsia="Helvetica Neue" w:hAnsi="Helvetica Neue"/>
          <w:b w:val="1"/>
          <w:sz w:val="36"/>
          <w:szCs w:val="36"/>
        </w:rPr>
      </w:pPr>
      <w:r w:rsidDel="00000000" w:rsidR="00000000" w:rsidRPr="00000000">
        <w:rPr>
          <w:rFonts w:ascii="Helvetica Neue" w:cs="Helvetica Neue" w:eastAsia="Helvetica Neue" w:hAnsi="Helvetica Neue"/>
          <w:b w:val="1"/>
          <w:sz w:val="36"/>
          <w:szCs w:val="36"/>
          <w:rtl w:val="0"/>
        </w:rPr>
        <w:t xml:space="preserve">Benefits of Push Doctor</w:t>
      </w:r>
      <w:r w:rsidDel="00000000" w:rsidR="00000000" w:rsidRPr="00000000">
        <w:rPr>
          <w:rtl w:val="0"/>
        </w:rPr>
      </w:r>
    </w:p>
    <w:p w:rsidR="00000000" w:rsidDel="00000000" w:rsidP="00000000" w:rsidRDefault="00000000" w:rsidRPr="00000000" w14:paraId="00000002">
      <w:pPr>
        <w:jc w:val="center"/>
        <w:rPr>
          <w:rFonts w:ascii="Helvetica Neue Light" w:cs="Helvetica Neue Light" w:eastAsia="Helvetica Neue Light" w:hAnsi="Helvetica Neue Light"/>
          <w:sz w:val="26"/>
          <w:szCs w:val="26"/>
        </w:rPr>
      </w:pPr>
      <w:r w:rsidDel="00000000" w:rsidR="00000000" w:rsidRPr="00000000">
        <w:rPr>
          <w:rtl w:val="0"/>
        </w:rPr>
      </w:r>
    </w:p>
    <w:p w:rsidR="00000000" w:rsidDel="00000000" w:rsidP="00000000" w:rsidRDefault="00000000" w:rsidRPr="00000000" w14:paraId="00000003">
      <w:pPr>
        <w:jc w:val="center"/>
        <w:rPr>
          <w:rFonts w:ascii="Helvetica Neue Light" w:cs="Helvetica Neue Light" w:eastAsia="Helvetica Neue Light" w:hAnsi="Helvetica Neue Light"/>
          <w:sz w:val="26"/>
          <w:szCs w:val="26"/>
        </w:rPr>
      </w:pPr>
      <w:r w:rsidDel="00000000" w:rsidR="00000000" w:rsidRPr="00000000">
        <w:rPr>
          <w:rFonts w:ascii="Helvetica Neue Light" w:cs="Helvetica Neue Light" w:eastAsia="Helvetica Neue Light" w:hAnsi="Helvetica Neue Light"/>
          <w:sz w:val="26"/>
          <w:szCs w:val="26"/>
          <w:rtl w:val="0"/>
        </w:rPr>
        <w:t xml:space="preserve">This is suggested text that can be used across your website, a text campaign or any of your social media accounts to communicate the benefits of Push Doctor to your patients. Feel free to edit any of these messages as you see fit, this is simply a guide to help you make the most of your partnership with Push Doctor.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b w:val="1"/>
          <w:sz w:val="24"/>
          <w:szCs w:val="24"/>
        </w:rPr>
      </w:pPr>
      <w:r w:rsidDel="00000000" w:rsidR="00000000" w:rsidRPr="00000000">
        <w:rPr>
          <w:rtl w:val="0"/>
        </w:rPr>
      </w:r>
    </w:p>
    <w:tbl>
      <w:tblPr>
        <w:tblStyle w:val="Table1"/>
        <w:tblW w:w="90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5"/>
        <w:tblGridChange w:id="0">
          <w:tblGrid>
            <w:gridCol w:w="9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rPr/>
            </w:pPr>
            <w:r w:rsidDel="00000000" w:rsidR="00000000" w:rsidRPr="00000000">
              <w:rPr>
                <w:rFonts w:ascii="Helvetica Neue" w:cs="Helvetica Neue" w:eastAsia="Helvetica Neue" w:hAnsi="Helvetica Neue"/>
                <w:b w:val="1"/>
                <w:sz w:val="24"/>
                <w:szCs w:val="24"/>
                <w:rtl w:val="0"/>
              </w:rPr>
              <w:t xml:space="preserve">Website</w:t>
            </w:r>
            <w:r w:rsidDel="00000000" w:rsidR="00000000" w:rsidRPr="00000000">
              <w:rPr>
                <w:rtl w:val="0"/>
              </w:rPr>
            </w:r>
          </w:p>
          <w:p w:rsidR="00000000" w:rsidDel="00000000" w:rsidP="00000000" w:rsidRDefault="00000000" w:rsidRPr="00000000" w14:paraId="00000007">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As a reminder to patients; alongside our normal telephone and face-to-face consultations, we are also offering video consultations with the leading online GP provider, Push Doctor.</w:t>
            </w:r>
          </w:p>
          <w:p w:rsidR="00000000" w:rsidDel="00000000" w:rsidP="00000000" w:rsidRDefault="00000000" w:rsidRPr="00000000" w14:paraId="00000008">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09">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Seeing a doctor via Push Doctor means you can:</w:t>
            </w:r>
          </w:p>
          <w:p w:rsidR="00000000" w:rsidDel="00000000" w:rsidP="00000000" w:rsidRDefault="00000000" w:rsidRPr="00000000" w14:paraId="0000000A">
            <w:pPr>
              <w:numPr>
                <w:ilvl w:val="0"/>
                <w:numId w:val="1"/>
              </w:numPr>
              <w:ind w:left="720" w:hanging="360"/>
              <w:rPr>
                <w:rFonts w:ascii="Helvetica Neue Light" w:cs="Helvetica Neue Light" w:eastAsia="Helvetica Neue Light" w:hAnsi="Helvetica Neue Light"/>
                <w:sz w:val="24"/>
                <w:szCs w:val="24"/>
                <w:u w:val="none"/>
              </w:rPr>
            </w:pPr>
            <w:r w:rsidDel="00000000" w:rsidR="00000000" w:rsidRPr="00000000">
              <w:rPr>
                <w:rFonts w:ascii="Helvetica Neue Light" w:cs="Helvetica Neue Light" w:eastAsia="Helvetica Neue Light" w:hAnsi="Helvetica Neue Light"/>
                <w:sz w:val="24"/>
                <w:szCs w:val="24"/>
                <w:rtl w:val="0"/>
              </w:rPr>
              <w:t xml:space="preserve">Book an appointment at a time that suits your schedule</w:t>
            </w:r>
          </w:p>
          <w:p w:rsidR="00000000" w:rsidDel="00000000" w:rsidP="00000000" w:rsidRDefault="00000000" w:rsidRPr="00000000" w14:paraId="0000000B">
            <w:pPr>
              <w:numPr>
                <w:ilvl w:val="0"/>
                <w:numId w:val="1"/>
              </w:numPr>
              <w:ind w:left="720" w:hanging="360"/>
              <w:rPr>
                <w:rFonts w:ascii="Helvetica Neue Light" w:cs="Helvetica Neue Light" w:eastAsia="Helvetica Neue Light" w:hAnsi="Helvetica Neue Light"/>
                <w:sz w:val="24"/>
                <w:szCs w:val="24"/>
                <w:u w:val="none"/>
              </w:rPr>
            </w:pPr>
            <w:r w:rsidDel="00000000" w:rsidR="00000000" w:rsidRPr="00000000">
              <w:rPr>
                <w:rFonts w:ascii="Helvetica Neue Light" w:cs="Helvetica Neue Light" w:eastAsia="Helvetica Neue Light" w:hAnsi="Helvetica Neue Light"/>
                <w:sz w:val="24"/>
                <w:szCs w:val="24"/>
                <w:rtl w:val="0"/>
              </w:rPr>
              <w:t xml:space="preserve">Consult with an NHS GP from the comfort of your own home, or other convenient location</w:t>
            </w:r>
          </w:p>
          <w:p w:rsidR="00000000" w:rsidDel="00000000" w:rsidP="00000000" w:rsidRDefault="00000000" w:rsidRPr="00000000" w14:paraId="0000000C">
            <w:pPr>
              <w:numPr>
                <w:ilvl w:val="0"/>
                <w:numId w:val="1"/>
              </w:numPr>
              <w:ind w:left="720" w:hanging="360"/>
              <w:rPr>
                <w:rFonts w:ascii="Helvetica Neue Light" w:cs="Helvetica Neue Light" w:eastAsia="Helvetica Neue Light" w:hAnsi="Helvetica Neue Light"/>
                <w:sz w:val="24"/>
                <w:szCs w:val="24"/>
                <w:u w:val="none"/>
              </w:rPr>
            </w:pPr>
            <w:r w:rsidDel="00000000" w:rsidR="00000000" w:rsidRPr="00000000">
              <w:rPr>
                <w:rFonts w:ascii="Helvetica Neue Light" w:cs="Helvetica Neue Light" w:eastAsia="Helvetica Neue Light" w:hAnsi="Helvetica Neue Light"/>
                <w:sz w:val="24"/>
                <w:szCs w:val="24"/>
                <w:rtl w:val="0"/>
              </w:rPr>
              <w:t xml:space="preserve">Show the clinician any areas of concern in relation to your condition, while allowing them to pick up on any visual cues</w:t>
            </w:r>
          </w:p>
          <w:p w:rsidR="00000000" w:rsidDel="00000000" w:rsidP="00000000" w:rsidRDefault="00000000" w:rsidRPr="00000000" w14:paraId="0000000D">
            <w:pPr>
              <w:numPr>
                <w:ilvl w:val="0"/>
                <w:numId w:val="1"/>
              </w:numPr>
              <w:ind w:left="720" w:hanging="360"/>
              <w:rPr>
                <w:rFonts w:ascii="Helvetica Neue Light" w:cs="Helvetica Neue Light" w:eastAsia="Helvetica Neue Light" w:hAnsi="Helvetica Neue Light"/>
                <w:sz w:val="24"/>
                <w:szCs w:val="24"/>
                <w:u w:val="none"/>
              </w:rPr>
            </w:pPr>
            <w:r w:rsidDel="00000000" w:rsidR="00000000" w:rsidRPr="00000000">
              <w:rPr>
                <w:rFonts w:ascii="Helvetica Neue Light" w:cs="Helvetica Neue Light" w:eastAsia="Helvetica Neue Light" w:hAnsi="Helvetica Neue Light"/>
                <w:sz w:val="24"/>
                <w:szCs w:val="24"/>
                <w:rtl w:val="0"/>
              </w:rPr>
              <w:t xml:space="preserve">Help us save face-to-face appointments for patients that need them, e.g. those requiring physical examinations or blood tests</w:t>
            </w:r>
          </w:p>
          <w:p w:rsidR="00000000" w:rsidDel="00000000" w:rsidP="00000000" w:rsidRDefault="00000000" w:rsidRPr="00000000" w14:paraId="0000000E">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b w:val="1"/>
                <w:sz w:val="24"/>
                <w:szCs w:val="24"/>
              </w:rPr>
            </w:pPr>
            <w:r w:rsidDel="00000000" w:rsidR="00000000" w:rsidRPr="00000000">
              <w:rPr>
                <w:rFonts w:ascii="Helvetica Neue Light" w:cs="Helvetica Neue Light" w:eastAsia="Helvetica Neue Light" w:hAnsi="Helvetica Neue Light"/>
                <w:sz w:val="24"/>
                <w:szCs w:val="24"/>
                <w:rtl w:val="0"/>
              </w:rPr>
              <w:t xml:space="preserve">To get started, simply download the Push Doctor smartphone app or click </w:t>
            </w:r>
            <w:hyperlink r:id="rId7">
              <w:r w:rsidDel="00000000" w:rsidR="00000000" w:rsidRPr="00000000">
                <w:rPr>
                  <w:rFonts w:ascii="Helvetica Neue Light" w:cs="Helvetica Neue Light" w:eastAsia="Helvetica Neue Light" w:hAnsi="Helvetica Neue Light"/>
                  <w:color w:val="1155cc"/>
                  <w:sz w:val="24"/>
                  <w:szCs w:val="24"/>
                  <w:u w:val="single"/>
                  <w:rtl w:val="0"/>
                </w:rPr>
                <w:t xml:space="preserve">here</w:t>
              </w:r>
            </w:hyperlink>
            <w:r w:rsidDel="00000000" w:rsidR="00000000" w:rsidRPr="00000000">
              <w:rPr>
                <w:rFonts w:ascii="Helvetica Neue Light" w:cs="Helvetica Neue Light" w:eastAsia="Helvetica Neue Light" w:hAnsi="Helvetica Neue Light"/>
                <w:sz w:val="24"/>
                <w:szCs w:val="24"/>
                <w:rtl w:val="0"/>
              </w:rPr>
              <w:t xml:space="preserve"> to visit the Push Doctor website and create an account.</w:t>
            </w:r>
            <w:r w:rsidDel="00000000" w:rsidR="00000000" w:rsidRPr="00000000">
              <w:rPr>
                <w:rtl w:val="0"/>
              </w:rPr>
            </w:r>
          </w:p>
        </w:tc>
      </w:tr>
    </w:tbl>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b w:val="1"/>
          <w:sz w:val="24"/>
          <w:szCs w:val="24"/>
        </w:rPr>
      </w:pPr>
      <w:r w:rsidDel="00000000" w:rsidR="00000000" w:rsidRPr="00000000">
        <w:rPr>
          <w:rtl w:val="0"/>
        </w:rPr>
      </w:r>
    </w:p>
    <w:tbl>
      <w:tblPr>
        <w:tblStyle w:val="Table2"/>
        <w:tblW w:w="90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5"/>
        <w:tblGridChange w:id="0">
          <w:tblGrid>
            <w:gridCol w:w="9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rPr/>
            </w:pPr>
            <w:r w:rsidDel="00000000" w:rsidR="00000000" w:rsidRPr="00000000">
              <w:rPr>
                <w:rFonts w:ascii="Helvetica Neue" w:cs="Helvetica Neue" w:eastAsia="Helvetica Neue" w:hAnsi="Helvetica Neue"/>
                <w:b w:val="1"/>
                <w:sz w:val="24"/>
                <w:szCs w:val="24"/>
                <w:rtl w:val="0"/>
              </w:rPr>
              <w:t xml:space="preserve">Social Media (Facebook/Instagram)</w:t>
            </w:r>
            <w:r w:rsidDel="00000000" w:rsidR="00000000" w:rsidRPr="00000000">
              <w:rPr>
                <w:rtl w:val="0"/>
              </w:rPr>
            </w:r>
          </w:p>
          <w:p w:rsidR="00000000" w:rsidDel="00000000" w:rsidP="00000000" w:rsidRDefault="00000000" w:rsidRPr="00000000" w14:paraId="00000014">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As a reminder to patients; alongside our normal telephone and face-to-face consultations, we are also offering video consultations with the leading online GP provider, @PushDoctor.</w:t>
            </w:r>
          </w:p>
          <w:p w:rsidR="00000000" w:rsidDel="00000000" w:rsidP="00000000" w:rsidRDefault="00000000" w:rsidRPr="00000000" w14:paraId="00000015">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16">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Seeing a doctor via Push Doctor means you can:</w:t>
            </w:r>
          </w:p>
          <w:p w:rsidR="00000000" w:rsidDel="00000000" w:rsidP="00000000" w:rsidRDefault="00000000" w:rsidRPr="00000000" w14:paraId="00000017">
            <w:pPr>
              <w:ind w:left="0" w:firstLine="0"/>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 Book an appointment at a time that suits your schedule</w:t>
            </w:r>
          </w:p>
          <w:p w:rsidR="00000000" w:rsidDel="00000000" w:rsidP="00000000" w:rsidRDefault="00000000" w:rsidRPr="00000000" w14:paraId="00000018">
            <w:pPr>
              <w:ind w:left="0" w:firstLine="0"/>
              <w:rPr>
                <w:rFonts w:ascii="Helvetica Neue Light" w:cs="Helvetica Neue Light" w:eastAsia="Helvetica Neue Light" w:hAnsi="Helvetica Neue Light"/>
                <w:sz w:val="24"/>
                <w:szCs w:val="24"/>
              </w:rPr>
            </w:pPr>
            <w:r w:rsidDel="00000000" w:rsidR="00000000" w:rsidRPr="00000000">
              <w:rPr>
                <w:rFonts w:ascii="Roboto" w:cs="Roboto" w:eastAsia="Roboto" w:hAnsi="Roboto"/>
                <w:color w:val="273333"/>
                <w:sz w:val="24"/>
                <w:szCs w:val="24"/>
                <w:highlight w:val="white"/>
                <w:rtl w:val="0"/>
              </w:rPr>
              <w:t xml:space="preserve">🏠 </w:t>
            </w:r>
            <w:r w:rsidDel="00000000" w:rsidR="00000000" w:rsidRPr="00000000">
              <w:rPr>
                <w:rFonts w:ascii="Helvetica Neue Light" w:cs="Helvetica Neue Light" w:eastAsia="Helvetica Neue Light" w:hAnsi="Helvetica Neue Light"/>
                <w:sz w:val="24"/>
                <w:szCs w:val="24"/>
                <w:rtl w:val="0"/>
              </w:rPr>
              <w:t xml:space="preserve">Consult with an NHS GP from the comfort of your own home, or other convenient location</w:t>
            </w:r>
          </w:p>
          <w:p w:rsidR="00000000" w:rsidDel="00000000" w:rsidP="00000000" w:rsidRDefault="00000000" w:rsidRPr="00000000" w14:paraId="00000019">
            <w:pPr>
              <w:ind w:left="0" w:firstLine="0"/>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 Show the clinician any areas of concern in relation to your condition, while allowing them to pick up on any visual cues</w:t>
            </w:r>
          </w:p>
          <w:p w:rsidR="00000000" w:rsidDel="00000000" w:rsidP="00000000" w:rsidRDefault="00000000" w:rsidRPr="00000000" w14:paraId="0000001A">
            <w:pPr>
              <w:ind w:left="0" w:firstLine="0"/>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 Help us save face-to-face appointments for patients that need them, e.g. those requiring physical examinations or blood tests</w:t>
            </w:r>
          </w:p>
          <w:p w:rsidR="00000000" w:rsidDel="00000000" w:rsidP="00000000" w:rsidRDefault="00000000" w:rsidRPr="00000000" w14:paraId="0000001B">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1C">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To get started, simply download the Push Doctor smartphone app or visit the Push Doctor website to create an account.</w:t>
            </w:r>
          </w:p>
          <w:p w:rsidR="00000000" w:rsidDel="00000000" w:rsidP="00000000" w:rsidRDefault="00000000" w:rsidRPr="00000000" w14:paraId="0000001D">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b w:val="1"/>
                <w:sz w:val="24"/>
                <w:szCs w:val="24"/>
              </w:rPr>
            </w:pPr>
            <w:r w:rsidDel="00000000" w:rsidR="00000000" w:rsidRPr="00000000">
              <w:rPr>
                <w:rFonts w:ascii="Helvetica Neue Light" w:cs="Helvetica Neue Light" w:eastAsia="Helvetica Neue Light" w:hAnsi="Helvetica Neue Light"/>
                <w:color w:val="1155cc"/>
                <w:sz w:val="24"/>
                <w:szCs w:val="24"/>
                <w:u w:val="single"/>
                <w:rtl w:val="0"/>
              </w:rPr>
              <w:t xml:space="preserve">https://www.pushdoctor.co.uk/</w:t>
            </w:r>
            <w:r w:rsidDel="00000000" w:rsidR="00000000" w:rsidRPr="00000000">
              <w:rPr>
                <w:rFonts w:ascii="Helvetica Neue Light" w:cs="Helvetica Neue Light" w:eastAsia="Helvetica Neue Light" w:hAnsi="Helvetica Neue Light"/>
                <w:sz w:val="24"/>
                <w:szCs w:val="24"/>
                <w:rtl w:val="0"/>
              </w:rPr>
              <w:t xml:space="preserve"> </w:t>
            </w:r>
            <w:r w:rsidDel="00000000" w:rsidR="00000000" w:rsidRPr="00000000">
              <w:rPr>
                <w:rtl w:val="0"/>
              </w:rPr>
            </w:r>
          </w:p>
        </w:tc>
      </w:tr>
    </w:tbl>
    <w:p w:rsidR="00000000" w:rsidDel="00000000" w:rsidP="00000000" w:rsidRDefault="00000000" w:rsidRPr="00000000" w14:paraId="0000001F">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b w:val="1"/>
          <w:sz w:val="24"/>
          <w:szCs w:val="24"/>
        </w:rPr>
      </w:pPr>
      <w:r w:rsidDel="00000000" w:rsidR="00000000" w:rsidRPr="00000000">
        <w:rPr>
          <w:rtl w:val="0"/>
        </w:rPr>
      </w:r>
    </w:p>
    <w:tbl>
      <w:tblPr>
        <w:tblStyle w:val="Table3"/>
        <w:tblW w:w="90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5"/>
        <w:tblGridChange w:id="0">
          <w:tblGrid>
            <w:gridCol w:w="9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Social Media (Twitter)</w:t>
            </w:r>
          </w:p>
          <w:p w:rsidR="00000000" w:rsidDel="00000000" w:rsidP="00000000" w:rsidRDefault="00000000" w:rsidRPr="00000000" w14:paraId="00000023">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Our video appointments allow patients to:</w:t>
            </w:r>
          </w:p>
          <w:p w:rsidR="00000000" w:rsidDel="00000000" w:rsidP="00000000" w:rsidRDefault="00000000" w:rsidRPr="00000000" w14:paraId="00000024">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25">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 Book an appointment at a convenient time and place</w:t>
            </w:r>
          </w:p>
          <w:p w:rsidR="00000000" w:rsidDel="00000000" w:rsidP="00000000" w:rsidRDefault="00000000" w:rsidRPr="00000000" w14:paraId="00000026">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 Show the GP any areas of concern and allow for visual cues</w:t>
            </w:r>
          </w:p>
          <w:p w:rsidR="00000000" w:rsidDel="00000000" w:rsidP="00000000" w:rsidRDefault="00000000" w:rsidRPr="00000000" w14:paraId="00000027">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 Free up face-to-face appointments for patients that need them</w:t>
            </w:r>
          </w:p>
          <w:p w:rsidR="00000000" w:rsidDel="00000000" w:rsidP="00000000" w:rsidRDefault="00000000" w:rsidRPr="00000000" w14:paraId="00000028">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29">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Download the @PushDoctor app to get started today!</w:t>
            </w:r>
          </w:p>
        </w:tc>
      </w:tr>
    </w:tbl>
    <w:p w:rsidR="00000000" w:rsidDel="00000000" w:rsidP="00000000" w:rsidRDefault="00000000" w:rsidRPr="00000000" w14:paraId="0000002A">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2C">
      <w:pPr>
        <w:rPr>
          <w:rFonts w:ascii="Helvetica Neue" w:cs="Helvetica Neue" w:eastAsia="Helvetica Neue" w:hAnsi="Helvetica Neue"/>
          <w:b w:val="1"/>
          <w:sz w:val="24"/>
          <w:szCs w:val="24"/>
        </w:rPr>
      </w:pPr>
      <w:r w:rsidDel="00000000" w:rsidR="00000000" w:rsidRPr="00000000">
        <w:rPr>
          <w:rtl w:val="0"/>
        </w:rPr>
      </w:r>
    </w:p>
    <w:tbl>
      <w:tblPr>
        <w:tblStyle w:val="Table4"/>
        <w:tblW w:w="90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5"/>
        <w:tblGridChange w:id="0">
          <w:tblGrid>
            <w:gridCol w:w="9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SMS</w:t>
            </w: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b w:val="1"/>
                <w:sz w:val="24"/>
                <w:szCs w:val="24"/>
              </w:rPr>
            </w:pPr>
            <w:r w:rsidDel="00000000" w:rsidR="00000000" w:rsidRPr="00000000">
              <w:rPr>
                <w:rFonts w:ascii="Helvetica Neue Light" w:cs="Helvetica Neue Light" w:eastAsia="Helvetica Neue Light" w:hAnsi="Helvetica Neue Light"/>
                <w:sz w:val="24"/>
                <w:szCs w:val="24"/>
                <w:rtl w:val="0"/>
              </w:rPr>
              <w:t xml:space="preserve">As a reminder; we are still offering video consultations with the leading online GP provider, Push Doctor, alongside our in-person and telephone appointments. By seeing a doctor via Push Doctor, you can book an appointment at a convenient time and place, show the GP any areas of concern and allow for visual cues. This also helps us offer face-to-face appointments to patients requiring a physical test or examination. To get started, download the Push Doctor app or visit the website: </w:t>
            </w:r>
            <w:r w:rsidDel="00000000" w:rsidR="00000000" w:rsidRPr="00000000">
              <w:rPr>
                <w:rFonts w:ascii="Helvetica Neue Light" w:cs="Helvetica Neue Light" w:eastAsia="Helvetica Neue Light" w:hAnsi="Helvetica Neue Light"/>
                <w:color w:val="1155cc"/>
                <w:sz w:val="24"/>
                <w:szCs w:val="24"/>
                <w:u w:val="single"/>
                <w:rtl w:val="0"/>
              </w:rPr>
              <w:t xml:space="preserve">https://www.pushdoctor.co.uk/</w:t>
            </w:r>
            <w:r w:rsidDel="00000000" w:rsidR="00000000" w:rsidRPr="00000000">
              <w:rPr>
                <w:rFonts w:ascii="Helvetica Neue Light" w:cs="Helvetica Neue Light" w:eastAsia="Helvetica Neue Light" w:hAnsi="Helvetica Neue Light"/>
                <w:sz w:val="24"/>
                <w:szCs w:val="24"/>
                <w:rtl w:val="0"/>
              </w:rPr>
              <w:t xml:space="preserve"> </w:t>
            </w:r>
            <w:r w:rsidDel="00000000" w:rsidR="00000000" w:rsidRPr="00000000">
              <w:rPr>
                <w:rtl w:val="0"/>
              </w:rPr>
            </w:r>
          </w:p>
        </w:tc>
      </w:tr>
    </w:tbl>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jc w:val="center"/>
        <w:rPr>
          <w:sz w:val="24"/>
          <w:szCs w:val="24"/>
        </w:rPr>
      </w:pPr>
      <w:r w:rsidDel="00000000" w:rsidR="00000000" w:rsidRPr="00000000">
        <w:rPr>
          <w:sz w:val="24"/>
          <w:szCs w:val="24"/>
        </w:rPr>
        <w:drawing>
          <wp:inline distB="114300" distT="114300" distL="114300" distR="114300">
            <wp:extent cx="1001550" cy="100155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001550" cy="1001550"/>
                    </a:xfrm>
                    <a:prstGeom prst="rect"/>
                    <a:ln/>
                  </pic:spPr>
                </pic:pic>
              </a:graphicData>
            </a:graphic>
          </wp:inline>
        </w:drawing>
      </w:r>
      <w:r w:rsidDel="00000000" w:rsidR="00000000" w:rsidRPr="00000000">
        <w:rPr>
          <w:rtl w:val="0"/>
        </w:rPr>
      </w:r>
    </w:p>
    <w:sectPr>
      <w:headerReference r:id="rId9" w:type="default"/>
      <w:pgSz w:h="16837" w:w="11905" w:orient="portrait"/>
      <w:pgMar w:bottom="1440" w:top="1842.51968503937" w:left="1440" w:right="1440" w:header="1035"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Helvetica Neue Light">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rPr/>
    </w:pPr>
    <w:r w:rsidDel="00000000" w:rsidR="00000000" w:rsidRPr="00000000">
      <w:rPr/>
      <w:drawing>
        <wp:inline distB="114300" distT="114300" distL="114300" distR="114300">
          <wp:extent cx="1557338" cy="271629"/>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57338" cy="27162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pushdoctor.co.uk/"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HelveticaNeueLight-italic.ttf"/><Relationship Id="rId10" Type="http://schemas.openxmlformats.org/officeDocument/2006/relationships/font" Target="fonts/HelveticaNeueLight-bold.ttf"/><Relationship Id="rId12" Type="http://schemas.openxmlformats.org/officeDocument/2006/relationships/font" Target="fonts/HelveticaNeueLight-boldItalic.ttf"/><Relationship Id="rId9" Type="http://schemas.openxmlformats.org/officeDocument/2006/relationships/font" Target="fonts/HelveticaNeueLight-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bFkb3VLmQ0pYXK4oipaS6MtZqQ==">AMUW2mW8z/lOB3eE+Mi/gNh+7rvmlipHRNsqs1PXPJF7h9ly6COh8VAkFpKJRcqpMWBILLWmMODj3VpcA8pSkWbwuDUIXfhejdZ3c5NI2/Kyo2dJpB/Mhiw=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